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Ted Moore (b.1974, US)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Hesperus, Colorado</w:t>
      </w:r>
    </w:p>
    <w:p w:rsidR="00000000" w:rsidDel="00000000" w:rsidP="00000000" w:rsidRDefault="00000000" w:rsidRPr="00000000" w14:paraId="00000003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ted@tedmoorewoodworkandart.com</w:t>
        </w:r>
      </w:hyperlink>
      <w:r w:rsidDel="00000000" w:rsidR="00000000" w:rsidRPr="00000000">
        <w:rPr>
          <w:rtl w:val="0"/>
        </w:rPr>
        <w:t xml:space="preserve"> |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www.tedmoorewooworkandart.com</w:t>
        </w:r>
      </w:hyperlink>
      <w:r w:rsidDel="00000000" w:rsidR="00000000" w:rsidRPr="00000000">
        <w:rPr>
          <w:rtl w:val="0"/>
        </w:rPr>
        <w:t xml:space="preserve"> | 360-710-1436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2023</w:t>
        <w:tab/>
        <w:tab/>
      </w:r>
      <w:r w:rsidDel="00000000" w:rsidR="00000000" w:rsidRPr="00000000">
        <w:rPr>
          <w:b w:val="1"/>
          <w:rtl w:val="0"/>
        </w:rPr>
        <w:t xml:space="preserve">MFA</w:t>
      </w:r>
      <w:r w:rsidDel="00000000" w:rsidR="00000000" w:rsidRPr="00000000">
        <w:rPr>
          <w:rtl w:val="0"/>
        </w:rPr>
        <w:t xml:space="preserve">, Maine College of Art and Design, Portland, ME </w:t>
      </w:r>
    </w:p>
    <w:p w:rsidR="00000000" w:rsidDel="00000000" w:rsidP="00000000" w:rsidRDefault="00000000" w:rsidRPr="00000000" w14:paraId="00000008">
      <w:pPr>
        <w:ind w:left="-360" w:right="-720" w:firstLine="360"/>
        <w:rPr/>
      </w:pPr>
      <w:r w:rsidDel="00000000" w:rsidR="00000000" w:rsidRPr="00000000">
        <w:rPr>
          <w:rtl w:val="0"/>
        </w:rPr>
        <w:t xml:space="preserve">1999-2002</w:t>
        <w:tab/>
      </w:r>
      <w:r w:rsidDel="00000000" w:rsidR="00000000" w:rsidRPr="00000000">
        <w:rPr>
          <w:b w:val="1"/>
          <w:rtl w:val="0"/>
        </w:rPr>
        <w:t xml:space="preserve">Phd(ABD)</w:t>
      </w:r>
      <w:r w:rsidDel="00000000" w:rsidR="00000000" w:rsidRPr="00000000">
        <w:rPr>
          <w:rtl w:val="0"/>
        </w:rPr>
        <w:t xml:space="preserve"> Centre for Medieval Studies, University of Toronto, Toronto, ON</w:t>
      </w:r>
    </w:p>
    <w:p w:rsidR="00000000" w:rsidDel="00000000" w:rsidP="00000000" w:rsidRDefault="00000000" w:rsidRPr="00000000" w14:paraId="00000009">
      <w:pPr>
        <w:ind w:left="-360" w:right="-720" w:firstLine="360"/>
        <w:rPr/>
      </w:pPr>
      <w:r w:rsidDel="00000000" w:rsidR="00000000" w:rsidRPr="00000000">
        <w:rPr>
          <w:rtl w:val="0"/>
        </w:rPr>
        <w:t xml:space="preserve">1999</w:t>
        <w:tab/>
        <w:tab/>
      </w:r>
      <w:r w:rsidDel="00000000" w:rsidR="00000000" w:rsidRPr="00000000">
        <w:rPr>
          <w:b w:val="1"/>
          <w:rtl w:val="0"/>
        </w:rPr>
        <w:t xml:space="preserve">MA</w:t>
      </w:r>
      <w:r w:rsidDel="00000000" w:rsidR="00000000" w:rsidRPr="00000000">
        <w:rPr>
          <w:rtl w:val="0"/>
        </w:rPr>
        <w:t xml:space="preserve">, Centre for Medieval Studies, University of Toronto, Toronto, ON</w:t>
      </w:r>
    </w:p>
    <w:p w:rsidR="00000000" w:rsidDel="00000000" w:rsidP="00000000" w:rsidRDefault="00000000" w:rsidRPr="00000000" w14:paraId="0000000A">
      <w:pPr>
        <w:ind w:left="-360" w:right="-720" w:firstLine="360"/>
        <w:rPr/>
      </w:pPr>
      <w:r w:rsidDel="00000000" w:rsidR="00000000" w:rsidRPr="00000000">
        <w:rPr>
          <w:rtl w:val="0"/>
        </w:rPr>
        <w:t xml:space="preserve">1997 </w:t>
        <w:tab/>
        <w:tab/>
      </w:r>
      <w:r w:rsidDel="00000000" w:rsidR="00000000" w:rsidRPr="00000000">
        <w:rPr>
          <w:b w:val="1"/>
          <w:rtl w:val="0"/>
        </w:rPr>
        <w:t xml:space="preserve">BA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Magna cum laude</w:t>
      </w:r>
      <w:r w:rsidDel="00000000" w:rsidR="00000000" w:rsidRPr="00000000">
        <w:rPr>
          <w:rtl w:val="0"/>
        </w:rPr>
        <w:t xml:space="preserve">), Classics, University of Colorado, Boulder CO</w:t>
      </w:r>
    </w:p>
    <w:p w:rsidR="00000000" w:rsidDel="00000000" w:rsidP="00000000" w:rsidRDefault="00000000" w:rsidRPr="00000000" w14:paraId="0000000B">
      <w:pPr>
        <w:ind w:left="-360" w:right="-72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360" w:right="-720" w:firstLine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Solo </w:t>
      </w:r>
      <w:r w:rsidDel="00000000" w:rsidR="00000000" w:rsidRPr="00000000">
        <w:rPr>
          <w:b w:val="1"/>
          <w:sz w:val="28"/>
          <w:szCs w:val="28"/>
          <w:rtl w:val="0"/>
        </w:rPr>
        <w:t xml:space="preserve">Exhibitions</w:t>
      </w:r>
    </w:p>
    <w:p w:rsidR="00000000" w:rsidDel="00000000" w:rsidP="00000000" w:rsidRDefault="00000000" w:rsidRPr="00000000" w14:paraId="0000000D">
      <w:pPr>
        <w:ind w:left="-360" w:right="-720"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-720" w:firstLine="0"/>
        <w:rPr/>
      </w:pPr>
      <w:r w:rsidDel="00000000" w:rsidR="00000000" w:rsidRPr="00000000">
        <w:rPr>
          <w:rtl w:val="0"/>
        </w:rPr>
        <w:t xml:space="preserve">2023</w:t>
        <w:tab/>
        <w:tab/>
      </w:r>
      <w:r w:rsidDel="00000000" w:rsidR="00000000" w:rsidRPr="00000000">
        <w:rPr>
          <w:i w:val="1"/>
          <w:rtl w:val="0"/>
        </w:rPr>
        <w:t xml:space="preserve">Ec(h)o</w:t>
      </w:r>
      <w:r w:rsidDel="00000000" w:rsidR="00000000" w:rsidRPr="00000000">
        <w:rPr>
          <w:rtl w:val="0"/>
        </w:rPr>
        <w:t xml:space="preserve">, The Gallery at 11th Street, Durango, CO</w:t>
      </w:r>
    </w:p>
    <w:p w:rsidR="00000000" w:rsidDel="00000000" w:rsidP="00000000" w:rsidRDefault="00000000" w:rsidRPr="00000000" w14:paraId="0000000F">
      <w:pPr>
        <w:ind w:left="0" w:right="-720" w:firstLine="0"/>
        <w:rPr/>
      </w:pPr>
      <w:r w:rsidDel="00000000" w:rsidR="00000000" w:rsidRPr="00000000">
        <w:rPr>
          <w:rtl w:val="0"/>
        </w:rPr>
        <w:t xml:space="preserve">2022-2023</w:t>
        <w:tab/>
      </w:r>
      <w:r w:rsidDel="00000000" w:rsidR="00000000" w:rsidRPr="00000000">
        <w:rPr>
          <w:i w:val="1"/>
          <w:rtl w:val="0"/>
        </w:rPr>
        <w:t xml:space="preserve">natura fabricata</w:t>
      </w:r>
      <w:r w:rsidDel="00000000" w:rsidR="00000000" w:rsidRPr="00000000">
        <w:rPr>
          <w:rtl w:val="0"/>
        </w:rPr>
        <w:t xml:space="preserve">, Stillwater, Durango, CO </w:t>
      </w:r>
    </w:p>
    <w:p w:rsidR="00000000" w:rsidDel="00000000" w:rsidP="00000000" w:rsidRDefault="00000000" w:rsidRPr="00000000" w14:paraId="00000010">
      <w:pPr>
        <w:ind w:left="0" w:right="-720" w:firstLine="0"/>
        <w:rPr/>
      </w:pPr>
      <w:r w:rsidDel="00000000" w:rsidR="00000000" w:rsidRPr="00000000">
        <w:rPr>
          <w:rtl w:val="0"/>
        </w:rPr>
        <w:t xml:space="preserve">2021</w:t>
        <w:tab/>
        <w:tab/>
      </w:r>
      <w:r w:rsidDel="00000000" w:rsidR="00000000" w:rsidRPr="00000000">
        <w:rPr>
          <w:i w:val="1"/>
          <w:rtl w:val="0"/>
        </w:rPr>
        <w:t xml:space="preserve">Transformations</w:t>
      </w:r>
      <w:r w:rsidDel="00000000" w:rsidR="00000000" w:rsidRPr="00000000">
        <w:rPr>
          <w:rtl w:val="0"/>
        </w:rPr>
        <w:t xml:space="preserve">, Exit Gallery, Fort Lewis College, Durango, CO</w:t>
      </w:r>
    </w:p>
    <w:p w:rsidR="00000000" w:rsidDel="00000000" w:rsidP="00000000" w:rsidRDefault="00000000" w:rsidRPr="00000000" w14:paraId="00000011">
      <w:pPr>
        <w:ind w:left="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360" w:right="-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Group Exhibitions</w:t>
      </w:r>
    </w:p>
    <w:p w:rsidR="00000000" w:rsidDel="00000000" w:rsidP="00000000" w:rsidRDefault="00000000" w:rsidRPr="00000000" w14:paraId="00000013">
      <w:pPr>
        <w:ind w:left="-360" w:right="-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right="-720" w:firstLine="0"/>
        <w:rPr/>
      </w:pPr>
      <w:r w:rsidDel="00000000" w:rsidR="00000000" w:rsidRPr="00000000">
        <w:rPr>
          <w:rtl w:val="0"/>
        </w:rPr>
        <w:t xml:space="preserve">2023</w:t>
        <w:tab/>
        <w:tab/>
      </w:r>
      <w:r w:rsidDel="00000000" w:rsidR="00000000" w:rsidRPr="00000000">
        <w:rPr>
          <w:i w:val="1"/>
          <w:rtl w:val="0"/>
        </w:rPr>
        <w:t xml:space="preserve">Latitude 37: Art of Southern Colorado</w:t>
      </w:r>
      <w:r w:rsidDel="00000000" w:rsidR="00000000" w:rsidRPr="00000000">
        <w:rPr>
          <w:rtl w:val="0"/>
        </w:rPr>
        <w:t xml:space="preserve">, Arvada Center for the Arts and Humanities,          </w:t>
      </w:r>
    </w:p>
    <w:p w:rsidR="00000000" w:rsidDel="00000000" w:rsidP="00000000" w:rsidRDefault="00000000" w:rsidRPr="00000000" w14:paraId="00000015">
      <w:pPr>
        <w:ind w:left="-360" w:right="-720"/>
        <w:rPr/>
      </w:pPr>
      <w:r w:rsidDel="00000000" w:rsidR="00000000" w:rsidRPr="00000000">
        <w:rPr>
          <w:rtl w:val="0"/>
        </w:rPr>
        <w:tab/>
        <w:tab/>
        <w:t xml:space="preserve">Arvada, CO </w:t>
      </w:r>
    </w:p>
    <w:p w:rsidR="00000000" w:rsidDel="00000000" w:rsidP="00000000" w:rsidRDefault="00000000" w:rsidRPr="00000000" w14:paraId="00000016">
      <w:pPr>
        <w:ind w:left="-360" w:right="-720"/>
        <w:rPr/>
      </w:pPr>
      <w:r w:rsidDel="00000000" w:rsidR="00000000" w:rsidRPr="00000000">
        <w:rPr>
          <w:rtl w:val="0"/>
        </w:rPr>
        <w:t xml:space="preserve">2023</w:t>
        <w:tab/>
        <w:tab/>
      </w:r>
      <w:r w:rsidDel="00000000" w:rsidR="00000000" w:rsidRPr="00000000">
        <w:rPr>
          <w:i w:val="1"/>
          <w:rtl w:val="0"/>
        </w:rPr>
        <w:t xml:space="preserve">Telluride Art + Architecture 2023</w:t>
      </w:r>
      <w:r w:rsidDel="00000000" w:rsidR="00000000" w:rsidRPr="00000000">
        <w:rPr>
          <w:rtl w:val="0"/>
        </w:rPr>
        <w:t xml:space="preserve">, Telluride, CO </w:t>
      </w:r>
    </w:p>
    <w:p w:rsidR="00000000" w:rsidDel="00000000" w:rsidP="00000000" w:rsidRDefault="00000000" w:rsidRPr="00000000" w14:paraId="00000017">
      <w:pPr>
        <w:ind w:left="-360" w:right="-720"/>
        <w:rPr/>
      </w:pPr>
      <w:r w:rsidDel="00000000" w:rsidR="00000000" w:rsidRPr="00000000">
        <w:rPr>
          <w:rtl w:val="0"/>
        </w:rPr>
        <w:t xml:space="preserve">2023</w:t>
        <w:tab/>
        <w:tab/>
      </w:r>
      <w:r w:rsidDel="00000000" w:rsidR="00000000" w:rsidRPr="00000000">
        <w:rPr>
          <w:i w:val="1"/>
          <w:rtl w:val="0"/>
        </w:rPr>
        <w:t xml:space="preserve">Telluride Art + Architecture 2023 - Home Tour</w:t>
      </w:r>
      <w:r w:rsidDel="00000000" w:rsidR="00000000" w:rsidRPr="00000000">
        <w:rPr>
          <w:rtl w:val="0"/>
        </w:rPr>
        <w:t xml:space="preserve">, Telluride, CO </w:t>
      </w:r>
    </w:p>
    <w:p w:rsidR="00000000" w:rsidDel="00000000" w:rsidP="00000000" w:rsidRDefault="00000000" w:rsidRPr="00000000" w14:paraId="00000018">
      <w:pPr>
        <w:ind w:left="-360" w:right="-72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2023</w:t>
        <w:tab/>
        <w:tab/>
      </w:r>
      <w:r w:rsidDel="00000000" w:rsidR="00000000" w:rsidRPr="00000000">
        <w:rPr>
          <w:i w:val="1"/>
          <w:rtl w:val="0"/>
        </w:rPr>
        <w:t xml:space="preserve">2023 MFA Thesis Exhibition</w:t>
      </w:r>
      <w:r w:rsidDel="00000000" w:rsidR="00000000" w:rsidRPr="00000000">
        <w:rPr>
          <w:rtl w:val="0"/>
        </w:rPr>
        <w:t xml:space="preserve">, Institute of Contemporary Art at MECA&amp;D, Portland,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360" w:right="-720"/>
        <w:rPr/>
      </w:pPr>
      <w:r w:rsidDel="00000000" w:rsidR="00000000" w:rsidRPr="00000000">
        <w:rPr>
          <w:rtl w:val="0"/>
        </w:rPr>
        <w:t xml:space="preserve">2023</w:t>
        <w:tab/>
        <w:tab/>
      </w:r>
      <w:r w:rsidDel="00000000" w:rsidR="00000000" w:rsidRPr="00000000">
        <w:rPr>
          <w:i w:val="1"/>
          <w:rtl w:val="0"/>
        </w:rPr>
        <w:t xml:space="preserve">Fragments: Juried Exhibition</w:t>
      </w:r>
      <w:r w:rsidDel="00000000" w:rsidR="00000000" w:rsidRPr="00000000">
        <w:rPr>
          <w:rtl w:val="0"/>
        </w:rPr>
        <w:t xml:space="preserve">, Strata Gallery, Santa Fe, NM </w:t>
      </w:r>
    </w:p>
    <w:p w:rsidR="00000000" w:rsidDel="00000000" w:rsidP="00000000" w:rsidRDefault="00000000" w:rsidRPr="00000000" w14:paraId="0000001A">
      <w:pPr>
        <w:ind w:left="-360" w:right="-720"/>
        <w:rPr/>
      </w:pPr>
      <w:r w:rsidDel="00000000" w:rsidR="00000000" w:rsidRPr="00000000">
        <w:rPr>
          <w:rtl w:val="0"/>
        </w:rPr>
        <w:t xml:space="preserve">2021</w:t>
        <w:tab/>
        <w:tab/>
      </w:r>
      <w:r w:rsidDel="00000000" w:rsidR="00000000" w:rsidRPr="00000000">
        <w:rPr>
          <w:i w:val="1"/>
          <w:rtl w:val="0"/>
        </w:rPr>
        <w:t xml:space="preserve">Raven Wear</w:t>
      </w:r>
      <w:r w:rsidDel="00000000" w:rsidR="00000000" w:rsidRPr="00000000">
        <w:rPr>
          <w:rtl w:val="0"/>
        </w:rPr>
        <w:t xml:space="preserve">, Maine College of Art, Portland, ME (curated by Grace Hager, Artist)</w:t>
      </w:r>
    </w:p>
    <w:p w:rsidR="00000000" w:rsidDel="00000000" w:rsidP="00000000" w:rsidRDefault="00000000" w:rsidRPr="00000000" w14:paraId="0000001B">
      <w:pPr>
        <w:ind w:left="-360"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360" w:right="-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Bibliography</w:t>
      </w:r>
    </w:p>
    <w:p w:rsidR="00000000" w:rsidDel="00000000" w:rsidP="00000000" w:rsidRDefault="00000000" w:rsidRPr="00000000" w14:paraId="0000001D">
      <w:pPr>
        <w:ind w:left="-360"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360" w:right="-720"/>
        <w:rPr/>
      </w:pPr>
      <w:r w:rsidDel="00000000" w:rsidR="00000000" w:rsidRPr="00000000">
        <w:rPr>
          <w:rtl w:val="0"/>
        </w:rPr>
        <w:t xml:space="preserve">Dudley, Margy. Interview with Ted Moore. </w:t>
      </w:r>
      <w:r w:rsidDel="00000000" w:rsidR="00000000" w:rsidRPr="00000000">
        <w:rPr>
          <w:i w:val="1"/>
          <w:rtl w:val="0"/>
        </w:rPr>
        <w:t xml:space="preserve">4 Corners Art Forum</w:t>
      </w:r>
      <w:r w:rsidDel="00000000" w:rsidR="00000000" w:rsidRPr="00000000">
        <w:rPr>
          <w:rtl w:val="0"/>
        </w:rPr>
        <w:t xml:space="preserve">. Podcast Audio. December 11, 2023</w:t>
      </w:r>
    </w:p>
    <w:p w:rsidR="00000000" w:rsidDel="00000000" w:rsidP="00000000" w:rsidRDefault="00000000" w:rsidRPr="00000000" w14:paraId="0000001F">
      <w:pPr>
        <w:ind w:left="-360" w:right="-720"/>
        <w:rPr/>
      </w:pPr>
      <w:r w:rsidDel="00000000" w:rsidR="00000000" w:rsidRPr="00000000">
        <w:rPr>
          <w:rtl w:val="0"/>
        </w:rPr>
        <w:t xml:space="preserve">Moore, Ted. “Both/And.” In </w:t>
      </w:r>
      <w:r w:rsidDel="00000000" w:rsidR="00000000" w:rsidRPr="00000000">
        <w:rPr>
          <w:i w:val="1"/>
          <w:rtl w:val="0"/>
        </w:rPr>
        <w:t xml:space="preserve">What Holds Us Here: Pieces from a Place in the Woods</w:t>
      </w:r>
      <w:r w:rsidDel="00000000" w:rsidR="00000000" w:rsidRPr="00000000">
        <w:rPr>
          <w:rtl w:val="0"/>
        </w:rPr>
        <w:t xml:space="preserve">, by Judy Strang, </w:t>
      </w:r>
    </w:p>
    <w:p w:rsidR="00000000" w:rsidDel="00000000" w:rsidP="00000000" w:rsidRDefault="00000000" w:rsidRPr="00000000" w14:paraId="00000020">
      <w:pPr>
        <w:ind w:left="-360" w:right="-720"/>
        <w:rPr/>
      </w:pPr>
      <w:r w:rsidDel="00000000" w:rsidR="00000000" w:rsidRPr="00000000">
        <w:rPr>
          <w:rtl w:val="0"/>
        </w:rPr>
        <w:t xml:space="preserve">Color plate 176. Lynchburg, Virginia: Blackwell Press, 2023</w:t>
      </w:r>
    </w:p>
    <w:p w:rsidR="00000000" w:rsidDel="00000000" w:rsidP="00000000" w:rsidRDefault="00000000" w:rsidRPr="00000000" w14:paraId="00000021">
      <w:pPr>
        <w:ind w:left="-360" w:right="-720"/>
        <w:rPr/>
      </w:pPr>
      <w:r w:rsidDel="00000000" w:rsidR="00000000" w:rsidRPr="00000000">
        <w:rPr>
          <w:rtl w:val="0"/>
        </w:rPr>
        <w:t xml:space="preserve">Moore, Ted. “Latitude 37° | Ted Moore.” Interview by Collin Sanders. October 3, 2023. </w:t>
      </w:r>
    </w:p>
    <w:p w:rsidR="00000000" w:rsidDel="00000000" w:rsidP="00000000" w:rsidRDefault="00000000" w:rsidRPr="00000000" w14:paraId="00000022">
      <w:pPr>
        <w:ind w:left="-360" w:right="-72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https://arvadacenter.org/events/latitude-37-art-of-southern-colorado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360" w:right="-720"/>
        <w:rPr/>
      </w:pPr>
      <w:r w:rsidDel="00000000" w:rsidR="00000000" w:rsidRPr="00000000">
        <w:rPr>
          <w:rtl w:val="0"/>
        </w:rPr>
        <w:t xml:space="preserve">Garcia, Eric. “Rising Stars: Meet Ted Moore.” </w:t>
      </w:r>
      <w:r w:rsidDel="00000000" w:rsidR="00000000" w:rsidRPr="00000000">
        <w:rPr>
          <w:i w:val="1"/>
          <w:rtl w:val="0"/>
        </w:rPr>
        <w:t xml:space="preserve">Voyage Denver</w:t>
      </w:r>
      <w:r w:rsidDel="00000000" w:rsidR="00000000" w:rsidRPr="00000000">
        <w:rPr>
          <w:rtl w:val="0"/>
        </w:rPr>
        <w:t xml:space="preserve">. December 20, 2022</w:t>
      </w:r>
    </w:p>
    <w:p w:rsidR="00000000" w:rsidDel="00000000" w:rsidP="00000000" w:rsidRDefault="00000000" w:rsidRPr="00000000" w14:paraId="00000024">
      <w:pPr>
        <w:ind w:left="-360" w:right="-720"/>
        <w:rPr/>
      </w:pPr>
      <w:r w:rsidDel="00000000" w:rsidR="00000000" w:rsidRPr="00000000">
        <w:rPr>
          <w:rtl w:val="0"/>
        </w:rPr>
        <w:t xml:space="preserve">Dudley, Margy. Interview with Ted Moore. </w:t>
      </w:r>
      <w:r w:rsidDel="00000000" w:rsidR="00000000" w:rsidRPr="00000000">
        <w:rPr>
          <w:i w:val="1"/>
          <w:rtl w:val="0"/>
        </w:rPr>
        <w:t xml:space="preserve">4 Corners Art Forum</w:t>
      </w:r>
      <w:r w:rsidDel="00000000" w:rsidR="00000000" w:rsidRPr="00000000">
        <w:rPr>
          <w:rtl w:val="0"/>
        </w:rPr>
        <w:t xml:space="preserve">. Podcast Audio. December 5, 2022</w:t>
      </w:r>
    </w:p>
    <w:p w:rsidR="00000000" w:rsidDel="00000000" w:rsidP="00000000" w:rsidRDefault="00000000" w:rsidRPr="00000000" w14:paraId="00000025">
      <w:pPr>
        <w:ind w:left="-360" w:right="-720"/>
        <w:rPr/>
      </w:pPr>
      <w:r w:rsidDel="00000000" w:rsidR="00000000" w:rsidRPr="00000000">
        <w:rPr>
          <w:rtl w:val="0"/>
        </w:rPr>
        <w:t xml:space="preserve">Moore, Ted. “Furniture as Art.” Interview by Lainie Maxson. 91.9 &amp; 93.9 KDUR. May 24, 2022</w:t>
      </w:r>
    </w:p>
    <w:p w:rsidR="00000000" w:rsidDel="00000000" w:rsidP="00000000" w:rsidRDefault="00000000" w:rsidRPr="00000000" w14:paraId="00000026">
      <w:pPr>
        <w:ind w:left="0" w:right="-720" w:firstLine="0"/>
        <w:rPr/>
      </w:pPr>
      <w:r w:rsidDel="00000000" w:rsidR="00000000" w:rsidRPr="00000000">
        <w:rPr>
          <w:rtl w:val="0"/>
        </w:rPr>
        <w:t xml:space="preserve">Alexandria, Cristen. “The Art of Hybrid Creativity ft. Ted Moore.” </w:t>
      </w:r>
      <w:r w:rsidDel="00000000" w:rsidR="00000000" w:rsidRPr="00000000">
        <w:rPr>
          <w:i w:val="1"/>
          <w:rtl w:val="0"/>
        </w:rPr>
        <w:t xml:space="preserve">4 Corners Art Forum</w:t>
      </w:r>
      <w:r w:rsidDel="00000000" w:rsidR="00000000" w:rsidRPr="00000000">
        <w:rPr>
          <w:rtl w:val="0"/>
        </w:rPr>
        <w:t xml:space="preserve">. Podcast Audio. May 16, 2022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ed@tedmoorewoodworkandart.com" TargetMode="External"/><Relationship Id="rId7" Type="http://schemas.openxmlformats.org/officeDocument/2006/relationships/hyperlink" Target="http://www.tedmoorewooworkandart.com" TargetMode="External"/><Relationship Id="rId8" Type="http://schemas.openxmlformats.org/officeDocument/2006/relationships/hyperlink" Target="https://arvadacenter.org/events/latitude-37-art-of-southern-color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